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10E" w:rsidRPr="00D1010E" w:rsidRDefault="00D1010E" w:rsidP="000D134E">
      <w:pPr>
        <w:spacing w:line="288" w:lineRule="atLeast"/>
        <w:jc w:val="both"/>
        <w:textAlignment w:val="baseline"/>
        <w:outlineLvl w:val="0"/>
        <w:rPr>
          <w:rFonts w:eastAsia="Times New Roman" w:cstheme="minorHAnsi"/>
          <w:b/>
          <w:bCs/>
          <w:color w:val="00B050"/>
          <w:spacing w:val="-30"/>
          <w:kern w:val="36"/>
          <w:sz w:val="48"/>
          <w:szCs w:val="48"/>
          <w:lang w:eastAsia="pl-PL"/>
        </w:rPr>
      </w:pPr>
      <w:r w:rsidRPr="00D1010E">
        <w:rPr>
          <w:rFonts w:eastAsia="Times New Roman" w:cstheme="minorHAnsi"/>
          <w:b/>
          <w:bCs/>
          <w:color w:val="00B050"/>
          <w:spacing w:val="-30"/>
          <w:kern w:val="36"/>
          <w:sz w:val="48"/>
          <w:szCs w:val="48"/>
          <w:lang w:eastAsia="pl-PL"/>
        </w:rPr>
        <w:t>Wsparcie procesu kształcenia</w:t>
      </w:r>
    </w:p>
    <w:p w:rsidR="00D1010E" w:rsidRPr="00D1010E" w:rsidRDefault="00D1010E" w:rsidP="000D134E">
      <w:pPr>
        <w:spacing w:line="288" w:lineRule="atLeast"/>
        <w:jc w:val="both"/>
        <w:textAlignment w:val="baseline"/>
        <w:outlineLvl w:val="0"/>
        <w:rPr>
          <w:rFonts w:eastAsia="Times New Roman" w:cstheme="minorHAnsi"/>
          <w:b/>
          <w:bCs/>
          <w:color w:val="00B050"/>
          <w:spacing w:val="-30"/>
          <w:kern w:val="36"/>
          <w:sz w:val="48"/>
          <w:szCs w:val="48"/>
          <w:lang w:eastAsia="pl-PL"/>
        </w:rPr>
      </w:pPr>
    </w:p>
    <w:p w:rsidR="00D1010E" w:rsidRPr="00D1010E" w:rsidRDefault="00D1010E" w:rsidP="000D134E">
      <w:pPr>
        <w:spacing w:line="348" w:lineRule="atLeast"/>
        <w:jc w:val="both"/>
        <w:textAlignment w:val="baseline"/>
        <w:outlineLvl w:val="2"/>
        <w:rPr>
          <w:rFonts w:eastAsia="Times New Roman" w:cstheme="minorHAnsi"/>
          <w:b/>
          <w:color w:val="000000" w:themeColor="text1"/>
          <w:sz w:val="27"/>
          <w:szCs w:val="27"/>
          <w:lang w:eastAsia="pl-PL"/>
        </w:rPr>
      </w:pPr>
      <w:r w:rsidRPr="00D1010E">
        <w:rPr>
          <w:rFonts w:eastAsia="Times New Roman" w:cstheme="minorHAnsi"/>
          <w:b/>
          <w:color w:val="000000" w:themeColor="text1"/>
          <w:sz w:val="27"/>
          <w:szCs w:val="27"/>
          <w:lang w:eastAsia="pl-PL"/>
        </w:rPr>
        <w:t>Jak uzyskać wsparcie procesu kształcenia</w:t>
      </w:r>
    </w:p>
    <w:p w:rsidR="00D1010E" w:rsidRPr="00D1010E" w:rsidRDefault="00D1010E" w:rsidP="000D134E">
      <w:pPr>
        <w:spacing w:line="348" w:lineRule="atLeast"/>
        <w:jc w:val="both"/>
        <w:textAlignment w:val="baseline"/>
        <w:outlineLvl w:val="2"/>
        <w:rPr>
          <w:rFonts w:eastAsia="Times New Roman" w:cstheme="minorHAnsi"/>
          <w:b/>
          <w:color w:val="000000" w:themeColor="text1"/>
          <w:sz w:val="27"/>
          <w:szCs w:val="27"/>
          <w:lang w:eastAsia="pl-PL"/>
        </w:rPr>
      </w:pPr>
    </w:p>
    <w:p w:rsidR="00D1010E" w:rsidRPr="00D1010E" w:rsidRDefault="00D1010E" w:rsidP="000D134E">
      <w:pPr>
        <w:jc w:val="both"/>
        <w:textAlignment w:val="baseline"/>
        <w:rPr>
          <w:rFonts w:eastAsia="Times New Roman" w:cstheme="minorHAnsi"/>
          <w:sz w:val="26"/>
          <w:szCs w:val="26"/>
          <w:lang w:eastAsia="pl-PL"/>
        </w:rPr>
      </w:pPr>
      <w:r w:rsidRPr="00D1010E">
        <w:rPr>
          <w:rFonts w:eastAsia="Times New Roman" w:cstheme="minorHAnsi"/>
          <w:sz w:val="26"/>
          <w:szCs w:val="26"/>
          <w:lang w:eastAsia="pl-PL"/>
        </w:rPr>
        <w:t>Pamiętaj, że studenci z niepełnosprawnością są traktowani pod względem wymagań egzaminacyjnych oraz oczekiwanego poziomu wiedzy na równi z pozostałymi studentami. Jeśli Twoja choroba lub niepełnosprawność utrudnia lub czasowo uniemożliwia Ci studiowanie, możesz zgłosić się do uczelnianego pełnomocnika ds. osób niepełnosprawnych, który po zapoznaniu się z Twoją sytuacją postara się wspólnie w Tobą wypracować rozwiązanie problemu nie zwolni Cię jednak z obowiązku posiadania wiedzy i umiejętności wymaganych do zaliczenia przedmiotu.</w:t>
      </w:r>
      <w:r w:rsidRPr="00D1010E">
        <w:rPr>
          <w:rFonts w:eastAsia="Times New Roman" w:cstheme="minorHAnsi"/>
          <w:sz w:val="26"/>
          <w:szCs w:val="26"/>
          <w:lang w:eastAsia="pl-PL"/>
        </w:rPr>
        <w:br/>
        <w:t xml:space="preserve">Dyżury odbywają się od poniedziałku do piątku </w:t>
      </w:r>
      <w:r w:rsidR="000D134E">
        <w:rPr>
          <w:rFonts w:eastAsia="Times New Roman" w:cstheme="minorHAnsi"/>
          <w:sz w:val="26"/>
          <w:szCs w:val="26"/>
          <w:lang w:eastAsia="pl-PL"/>
        </w:rPr>
        <w:t xml:space="preserve">w </w:t>
      </w:r>
      <w:r w:rsidRPr="00D1010E">
        <w:rPr>
          <w:rFonts w:eastAsia="Times New Roman" w:cstheme="minorHAnsi"/>
          <w:sz w:val="26"/>
          <w:szCs w:val="26"/>
          <w:lang w:eastAsia="pl-PL"/>
        </w:rPr>
        <w:t>pok. </w:t>
      </w:r>
      <w:r w:rsidR="00EC587C">
        <w:rPr>
          <w:rFonts w:eastAsia="Times New Roman" w:cstheme="minorHAnsi"/>
          <w:sz w:val="26"/>
          <w:szCs w:val="26"/>
          <w:lang w:eastAsia="pl-PL"/>
        </w:rPr>
        <w:t>Dziekanat</w:t>
      </w:r>
      <w:r w:rsidR="000D134E">
        <w:rPr>
          <w:rFonts w:eastAsia="Times New Roman" w:cstheme="minorHAnsi"/>
          <w:sz w:val="26"/>
          <w:szCs w:val="26"/>
          <w:lang w:eastAsia="pl-PL"/>
        </w:rPr>
        <w:t xml:space="preserve"> po uprzednim umówieniu się z uczelnianym pełnomocnikiem ds. osób niepełnosprawnych pod adresem email: </w:t>
      </w:r>
      <w:hyperlink r:id="rId4" w:history="1">
        <w:r w:rsidR="000D134E" w:rsidRPr="00B1213F">
          <w:rPr>
            <w:rStyle w:val="Hipercze"/>
            <w:rFonts w:eastAsia="Times New Roman" w:cstheme="minorHAnsi"/>
            <w:sz w:val="26"/>
            <w:szCs w:val="26"/>
            <w:lang w:eastAsia="pl-PL"/>
          </w:rPr>
          <w:t>scybulski@lingwistyka.edu.pl</w:t>
        </w:r>
      </w:hyperlink>
      <w:r w:rsidR="000D134E">
        <w:rPr>
          <w:rFonts w:eastAsia="Times New Roman" w:cstheme="minorHAnsi"/>
          <w:sz w:val="26"/>
          <w:szCs w:val="26"/>
          <w:lang w:eastAsia="pl-PL"/>
        </w:rPr>
        <w:t xml:space="preserve"> . </w:t>
      </w:r>
    </w:p>
    <w:p w:rsidR="00D1010E" w:rsidRPr="00D1010E" w:rsidRDefault="00D1010E" w:rsidP="000D134E">
      <w:pPr>
        <w:spacing w:line="348" w:lineRule="atLeast"/>
        <w:jc w:val="both"/>
        <w:textAlignment w:val="baseline"/>
        <w:outlineLvl w:val="3"/>
        <w:rPr>
          <w:rFonts w:eastAsia="Times New Roman" w:cstheme="minorHAnsi"/>
          <w:b/>
          <w:bCs/>
          <w:sz w:val="27"/>
          <w:szCs w:val="27"/>
          <w:lang w:eastAsia="pl-PL"/>
        </w:rPr>
      </w:pPr>
    </w:p>
    <w:p w:rsidR="00D1010E" w:rsidRPr="00D1010E" w:rsidRDefault="00D1010E" w:rsidP="000D134E">
      <w:pPr>
        <w:spacing w:line="348" w:lineRule="atLeast"/>
        <w:jc w:val="both"/>
        <w:textAlignment w:val="baseline"/>
        <w:outlineLvl w:val="3"/>
        <w:rPr>
          <w:rFonts w:eastAsia="Times New Roman" w:cstheme="minorHAnsi"/>
          <w:b/>
          <w:bCs/>
          <w:sz w:val="27"/>
          <w:szCs w:val="27"/>
          <w:lang w:eastAsia="pl-PL"/>
        </w:rPr>
      </w:pPr>
      <w:r w:rsidRPr="00D1010E">
        <w:rPr>
          <w:rFonts w:eastAsia="Times New Roman" w:cstheme="minorHAnsi"/>
          <w:b/>
          <w:bCs/>
          <w:sz w:val="27"/>
          <w:szCs w:val="27"/>
          <w:lang w:eastAsia="pl-PL"/>
        </w:rPr>
        <w:t>Wniosek o przyznanie wsparcia procesu kształcenia</w:t>
      </w:r>
    </w:p>
    <w:p w:rsidR="00D1010E" w:rsidRPr="00D1010E" w:rsidRDefault="00D1010E" w:rsidP="000D134E">
      <w:pPr>
        <w:spacing w:line="348" w:lineRule="atLeast"/>
        <w:jc w:val="both"/>
        <w:textAlignment w:val="baseline"/>
        <w:outlineLvl w:val="3"/>
        <w:rPr>
          <w:rFonts w:eastAsia="Times New Roman" w:cstheme="minorHAnsi"/>
          <w:b/>
          <w:bCs/>
          <w:sz w:val="27"/>
          <w:szCs w:val="27"/>
          <w:lang w:eastAsia="pl-PL"/>
        </w:rPr>
      </w:pPr>
    </w:p>
    <w:p w:rsidR="00D1010E" w:rsidRPr="00D1010E" w:rsidRDefault="00D1010E" w:rsidP="000D134E">
      <w:pPr>
        <w:jc w:val="both"/>
        <w:textAlignment w:val="baseline"/>
        <w:rPr>
          <w:rFonts w:eastAsia="Times New Roman" w:cstheme="minorHAnsi"/>
          <w:sz w:val="26"/>
          <w:szCs w:val="26"/>
          <w:lang w:eastAsia="pl-PL"/>
        </w:rPr>
      </w:pPr>
      <w:r w:rsidRPr="00D1010E">
        <w:rPr>
          <w:rFonts w:eastAsia="Times New Roman" w:cstheme="minorHAnsi"/>
          <w:sz w:val="26"/>
          <w:szCs w:val="26"/>
          <w:lang w:eastAsia="pl-PL"/>
        </w:rPr>
        <w:t xml:space="preserve">Osoba przychodząca do uczelnianego pełnomocnika ds. osób niepełnosprawnych jest proszona o wypełnienie wniosku o przyznanie wsparcia procesu kształcenia. Jest w nim miejsce na wpisanie danych osobowych oraz informacji związanych z sytuacją zdrowotną. Wszelkie informacje jakie wpisujesz do wniosku są poufne i pozostają do wiadomości jedynie uczelnianego pełnomocnika ds. osób niepełnosprawnych oraz </w:t>
      </w:r>
      <w:r w:rsidR="000D134E">
        <w:rPr>
          <w:rFonts w:eastAsia="Times New Roman" w:cstheme="minorHAnsi"/>
          <w:sz w:val="26"/>
          <w:szCs w:val="26"/>
          <w:lang w:eastAsia="pl-PL"/>
        </w:rPr>
        <w:t>Rektora</w:t>
      </w:r>
      <w:r w:rsidRPr="00D1010E">
        <w:rPr>
          <w:rFonts w:eastAsia="Times New Roman" w:cstheme="minorHAnsi"/>
          <w:sz w:val="26"/>
          <w:szCs w:val="26"/>
          <w:lang w:eastAsia="pl-PL"/>
        </w:rPr>
        <w:t xml:space="preserve"> jako osoby wydającej decyzję o przyznanych Ci formach wsparcia procesu kształcenia.</w:t>
      </w:r>
    </w:p>
    <w:p w:rsidR="00D1010E" w:rsidRPr="00D1010E" w:rsidRDefault="00D1010E" w:rsidP="000D134E">
      <w:pPr>
        <w:spacing w:line="348" w:lineRule="atLeast"/>
        <w:jc w:val="both"/>
        <w:textAlignment w:val="baseline"/>
        <w:outlineLvl w:val="3"/>
        <w:rPr>
          <w:rFonts w:eastAsia="Times New Roman" w:cstheme="minorHAnsi"/>
          <w:b/>
          <w:bCs/>
          <w:sz w:val="27"/>
          <w:szCs w:val="27"/>
          <w:lang w:eastAsia="pl-PL"/>
        </w:rPr>
      </w:pPr>
    </w:p>
    <w:p w:rsidR="00D1010E" w:rsidRPr="00D1010E" w:rsidRDefault="00D1010E" w:rsidP="000D134E">
      <w:pPr>
        <w:spacing w:line="348" w:lineRule="atLeast"/>
        <w:jc w:val="both"/>
        <w:textAlignment w:val="baseline"/>
        <w:outlineLvl w:val="3"/>
        <w:rPr>
          <w:rFonts w:eastAsia="Times New Roman" w:cstheme="minorHAnsi"/>
          <w:b/>
          <w:bCs/>
          <w:sz w:val="27"/>
          <w:szCs w:val="27"/>
          <w:lang w:eastAsia="pl-PL"/>
        </w:rPr>
      </w:pPr>
      <w:r w:rsidRPr="00D1010E">
        <w:rPr>
          <w:rFonts w:eastAsia="Times New Roman" w:cstheme="minorHAnsi"/>
          <w:b/>
          <w:bCs/>
          <w:sz w:val="27"/>
          <w:szCs w:val="27"/>
          <w:lang w:eastAsia="pl-PL"/>
        </w:rPr>
        <w:t>Dokumentacja medyczna</w:t>
      </w:r>
    </w:p>
    <w:p w:rsidR="00D1010E" w:rsidRPr="00D1010E" w:rsidRDefault="00D1010E" w:rsidP="000D134E">
      <w:pPr>
        <w:jc w:val="both"/>
        <w:textAlignment w:val="baseline"/>
        <w:rPr>
          <w:rFonts w:eastAsia="Times New Roman" w:cstheme="minorHAnsi"/>
          <w:lang w:eastAsia="pl-PL"/>
        </w:rPr>
      </w:pPr>
    </w:p>
    <w:p w:rsidR="00D1010E" w:rsidRPr="00D1010E" w:rsidRDefault="00D1010E" w:rsidP="005D77E7">
      <w:pPr>
        <w:jc w:val="both"/>
        <w:textAlignment w:val="baseline"/>
        <w:rPr>
          <w:rFonts w:eastAsia="Times New Roman" w:cstheme="minorHAnsi"/>
          <w:sz w:val="26"/>
          <w:szCs w:val="26"/>
          <w:lang w:eastAsia="pl-PL"/>
        </w:rPr>
      </w:pPr>
      <w:r w:rsidRPr="00D1010E">
        <w:rPr>
          <w:rFonts w:eastAsia="Times New Roman" w:cstheme="minorHAnsi"/>
          <w:sz w:val="26"/>
          <w:szCs w:val="26"/>
          <w:lang w:eastAsia="pl-PL"/>
        </w:rPr>
        <w:t>Aby skorzystać ze wsparcia procesu dydaktycznego powinieneś wraz z wnioskiem dostarczyć do pok. </w:t>
      </w:r>
      <w:r w:rsidR="00EC587C">
        <w:rPr>
          <w:rFonts w:eastAsia="Times New Roman" w:cstheme="minorHAnsi"/>
          <w:sz w:val="26"/>
          <w:szCs w:val="26"/>
          <w:lang w:eastAsia="pl-PL"/>
        </w:rPr>
        <w:t>Dziekanat</w:t>
      </w:r>
      <w:r w:rsidRPr="00D1010E">
        <w:rPr>
          <w:rFonts w:eastAsia="Times New Roman" w:cstheme="minorHAnsi"/>
          <w:sz w:val="26"/>
          <w:szCs w:val="26"/>
          <w:lang w:eastAsia="pl-PL"/>
        </w:rPr>
        <w:t xml:space="preserve"> tj. do uczelnianego pełnomocnika ds. studentów niepełnosprawnych dokumenty medyczne potwierdzające Twoją sytuację zdrowotną. Szczegółowa</w:t>
      </w:r>
      <w:r w:rsidR="000D134E">
        <w:rPr>
          <w:rFonts w:eastAsia="Times New Roman" w:cstheme="minorHAnsi"/>
          <w:sz w:val="26"/>
          <w:szCs w:val="26"/>
          <w:lang w:eastAsia="pl-PL"/>
        </w:rPr>
        <w:t xml:space="preserve"> </w:t>
      </w:r>
      <w:r w:rsidRPr="00D1010E">
        <w:rPr>
          <w:rFonts w:eastAsia="Times New Roman" w:cstheme="minorHAnsi"/>
          <w:sz w:val="26"/>
          <w:szCs w:val="26"/>
          <w:lang w:eastAsia="pl-PL"/>
        </w:rPr>
        <w:t>dokumentacja, opisująca funkcjonalne konsekwencje</w:t>
      </w:r>
      <w:r w:rsidR="005D77E7">
        <w:rPr>
          <w:rFonts w:eastAsia="Times New Roman" w:cstheme="minorHAnsi"/>
          <w:sz w:val="26"/>
          <w:szCs w:val="26"/>
          <w:lang w:eastAsia="pl-PL"/>
        </w:rPr>
        <w:t xml:space="preserve"> </w:t>
      </w:r>
      <w:r w:rsidRPr="00D1010E">
        <w:rPr>
          <w:rFonts w:eastAsia="Times New Roman" w:cstheme="minorHAnsi"/>
          <w:sz w:val="26"/>
          <w:szCs w:val="26"/>
          <w:lang w:eastAsia="pl-PL"/>
        </w:rPr>
        <w:t>choroby</w:t>
      </w:r>
      <w:r w:rsidR="005D77E7">
        <w:rPr>
          <w:rFonts w:eastAsia="Times New Roman" w:cstheme="minorHAnsi"/>
          <w:sz w:val="26"/>
          <w:szCs w:val="26"/>
          <w:lang w:eastAsia="pl-PL"/>
        </w:rPr>
        <w:t xml:space="preserve"> (</w:t>
      </w:r>
      <w:r w:rsidRPr="00D1010E">
        <w:rPr>
          <w:rFonts w:eastAsia="Times New Roman" w:cstheme="minorHAnsi"/>
          <w:sz w:val="26"/>
          <w:szCs w:val="26"/>
          <w:lang w:eastAsia="pl-PL"/>
        </w:rPr>
        <w:t>niepełnosprawności</w:t>
      </w:r>
      <w:r w:rsidR="005D77E7">
        <w:rPr>
          <w:rFonts w:eastAsia="Times New Roman" w:cstheme="minorHAnsi"/>
          <w:sz w:val="26"/>
          <w:szCs w:val="26"/>
          <w:lang w:eastAsia="pl-PL"/>
        </w:rPr>
        <w:t>)</w:t>
      </w:r>
      <w:r w:rsidRPr="00D1010E">
        <w:rPr>
          <w:rFonts w:eastAsia="Times New Roman" w:cstheme="minorHAnsi"/>
          <w:sz w:val="26"/>
          <w:szCs w:val="26"/>
          <w:lang w:eastAsia="pl-PL"/>
        </w:rPr>
        <w:t xml:space="preserve"> pozwala na zaproponowanie adekwatnego do Twoich potrzeb rozwiązania. Przynieś posiadane dokumenty już na pierwszą rozmowę. Mogą to być: wypisy ze szpitala zawierające diagnozę i epikryzę, zwolnienia lekarskie, opinie psychologów, karty wizyt u lekarza specjalisty/lekarza pierwszego kontaktu, skierowania na rehabilitację, skierowania na leczenie w specjalistycznej placówce, zaświadczenie potwierdzające fakt uczestniczenia w terapii, specjalistycznym leczeniu, pobyt w placówce leczniczej (ważne jest, aby dokumenty zawierały dokładne daty rozpoczęcia i zakończenia leczenia lub przynajmniej przewidywalną datę zakończenia leczenia), itp.</w:t>
      </w:r>
      <w:r w:rsidR="00D97D54">
        <w:rPr>
          <w:rFonts w:eastAsia="Times New Roman" w:cstheme="minorHAnsi"/>
          <w:sz w:val="26"/>
          <w:szCs w:val="26"/>
          <w:lang w:eastAsia="pl-PL"/>
        </w:rPr>
        <w:t xml:space="preserve"> </w:t>
      </w:r>
      <w:r w:rsidRPr="00D1010E">
        <w:rPr>
          <w:rFonts w:eastAsia="Times New Roman" w:cstheme="minorHAnsi"/>
          <w:sz w:val="26"/>
          <w:szCs w:val="26"/>
          <w:lang w:eastAsia="pl-PL"/>
        </w:rPr>
        <w:t>Dokumenty powinny być przedstawione w oryginale (po zrobieniu kopii zwrócimy Ci oryginały</w:t>
      </w:r>
      <w:r w:rsidR="00D97D54">
        <w:rPr>
          <w:rFonts w:eastAsia="Times New Roman" w:cstheme="minorHAnsi"/>
          <w:sz w:val="26"/>
          <w:szCs w:val="26"/>
          <w:lang w:eastAsia="pl-PL"/>
        </w:rPr>
        <w:t>).</w:t>
      </w:r>
      <w:r w:rsidRPr="00D1010E">
        <w:rPr>
          <w:rFonts w:eastAsia="Times New Roman" w:cstheme="minorHAnsi"/>
          <w:sz w:val="26"/>
          <w:szCs w:val="26"/>
          <w:lang w:eastAsia="pl-PL"/>
        </w:rPr>
        <w:t xml:space="preserve"> Mogą to być również kopie dokumentów potwierdzone za </w:t>
      </w:r>
      <w:r w:rsidRPr="00D1010E">
        <w:rPr>
          <w:rFonts w:eastAsia="Times New Roman" w:cstheme="minorHAnsi"/>
          <w:sz w:val="26"/>
          <w:szCs w:val="26"/>
          <w:lang w:eastAsia="pl-PL"/>
        </w:rPr>
        <w:lastRenderedPageBreak/>
        <w:t>zgodność z oryginałem w dowolnej instytucji. Dokumentacja powinna pochodzić z państwowych placówek leczniczych lub placówek mających podpisaną umowę z NFZ i być sporządzona przez lekarzy specjalistów. Jeśli nie jesteś pewien, czy dokumenty, które posiadasz są wystarczające, możesz dostarczyć całą dokumentację. Uczelniany pełnomocnik ds. osób niepełnosprawnych wybierze najbardziej adekwatne dokumenty spośród wszystkich, które przedstawisz.</w:t>
      </w:r>
      <w:r w:rsidR="00891051">
        <w:rPr>
          <w:rFonts w:eastAsia="Times New Roman" w:cstheme="minorHAnsi"/>
          <w:sz w:val="26"/>
          <w:szCs w:val="26"/>
          <w:lang w:eastAsia="pl-PL"/>
        </w:rPr>
        <w:t xml:space="preserve"> </w:t>
      </w:r>
      <w:r w:rsidRPr="00D1010E">
        <w:rPr>
          <w:rFonts w:eastAsia="Times New Roman" w:cstheme="minorHAnsi"/>
          <w:sz w:val="26"/>
          <w:szCs w:val="26"/>
          <w:lang w:eastAsia="pl-PL"/>
        </w:rPr>
        <w:t>Jeśli dokumenty, które dostarczysz okażą się niewystarczające dla wprowadzenia dostosowania, o które chciałbyś się ubiegać, Uczelniany pełnomocnik ds. osób niepełnosprawnych może poprosić Cię o doniesienie dodatkowej dokumentacji.</w:t>
      </w:r>
      <w:r w:rsidR="004F0129">
        <w:rPr>
          <w:rFonts w:eastAsia="Times New Roman" w:cstheme="minorHAnsi"/>
          <w:sz w:val="26"/>
          <w:szCs w:val="26"/>
          <w:lang w:eastAsia="pl-PL"/>
        </w:rPr>
        <w:t xml:space="preserve"> </w:t>
      </w:r>
      <w:r w:rsidRPr="00D1010E">
        <w:rPr>
          <w:rFonts w:eastAsia="Times New Roman" w:cstheme="minorHAnsi"/>
          <w:sz w:val="26"/>
          <w:szCs w:val="26"/>
          <w:lang w:eastAsia="pl-PL"/>
        </w:rPr>
        <w:t xml:space="preserve">Dokumenty, które pozostawiasz w biurze są poufne a informacje w nich zawarte pozostają do wiadomości jedynie uczelnianego pełnomocnika ds. osób niepełnosprawnych oraz </w:t>
      </w:r>
      <w:r w:rsidR="000D134E">
        <w:rPr>
          <w:rFonts w:eastAsia="Times New Roman" w:cstheme="minorHAnsi"/>
          <w:sz w:val="26"/>
          <w:szCs w:val="26"/>
          <w:lang w:eastAsia="pl-PL"/>
        </w:rPr>
        <w:t>Rektora uczelni</w:t>
      </w:r>
      <w:r w:rsidRPr="00D1010E">
        <w:rPr>
          <w:rFonts w:eastAsia="Times New Roman" w:cstheme="minorHAnsi"/>
          <w:sz w:val="26"/>
          <w:szCs w:val="26"/>
          <w:lang w:eastAsia="pl-PL"/>
        </w:rPr>
        <w:t>, jako osoby wydającej decyzję o przyznanych Ci formach wsparcia procesu dydaktycznego.</w:t>
      </w:r>
    </w:p>
    <w:p w:rsidR="00D1010E" w:rsidRPr="00D1010E" w:rsidRDefault="00D1010E" w:rsidP="000D134E">
      <w:pPr>
        <w:jc w:val="both"/>
        <w:textAlignment w:val="baseline"/>
        <w:rPr>
          <w:rFonts w:eastAsia="Times New Roman" w:cstheme="minorHAnsi"/>
          <w:lang w:eastAsia="pl-PL"/>
        </w:rPr>
      </w:pPr>
    </w:p>
    <w:p w:rsidR="00D1010E" w:rsidRPr="00D1010E" w:rsidRDefault="00D1010E" w:rsidP="000D134E">
      <w:pPr>
        <w:spacing w:line="348" w:lineRule="atLeast"/>
        <w:jc w:val="both"/>
        <w:textAlignment w:val="baseline"/>
        <w:outlineLvl w:val="3"/>
        <w:rPr>
          <w:rFonts w:eastAsia="Times New Roman" w:cstheme="minorHAnsi"/>
          <w:b/>
          <w:bCs/>
          <w:sz w:val="27"/>
          <w:szCs w:val="27"/>
          <w:lang w:eastAsia="pl-PL"/>
        </w:rPr>
      </w:pPr>
      <w:r w:rsidRPr="00D1010E">
        <w:rPr>
          <w:rFonts w:eastAsia="Times New Roman" w:cstheme="minorHAnsi"/>
          <w:b/>
          <w:bCs/>
          <w:sz w:val="27"/>
          <w:szCs w:val="27"/>
          <w:lang w:eastAsia="pl-PL"/>
        </w:rPr>
        <w:t>Dodatkowe konsultacje</w:t>
      </w:r>
    </w:p>
    <w:p w:rsidR="00D1010E" w:rsidRPr="00D1010E" w:rsidRDefault="00D1010E" w:rsidP="000D134E">
      <w:pPr>
        <w:jc w:val="both"/>
        <w:textAlignment w:val="baseline"/>
        <w:rPr>
          <w:rFonts w:eastAsia="Times New Roman" w:cstheme="minorHAnsi"/>
          <w:lang w:eastAsia="pl-PL"/>
        </w:rPr>
      </w:pPr>
    </w:p>
    <w:p w:rsidR="00D1010E" w:rsidRPr="00D1010E" w:rsidRDefault="00D1010E" w:rsidP="005D77E7">
      <w:pPr>
        <w:textAlignment w:val="baseline"/>
        <w:rPr>
          <w:rFonts w:eastAsia="Times New Roman" w:cstheme="minorHAnsi"/>
          <w:sz w:val="26"/>
          <w:szCs w:val="26"/>
          <w:lang w:eastAsia="pl-PL"/>
        </w:rPr>
      </w:pPr>
      <w:r w:rsidRPr="00D1010E">
        <w:rPr>
          <w:rFonts w:eastAsia="Times New Roman" w:cstheme="minorHAnsi"/>
          <w:sz w:val="26"/>
          <w:szCs w:val="26"/>
          <w:lang w:eastAsia="pl-PL"/>
        </w:rPr>
        <w:t>Uczelniany pełnomocnik ds. osób niepełnosprawnych po przeprowadzeniu z Tobą rozmowy i po przeanalizowaniu Twoich dokumentów może poprosić Cię o dodatkową dokumentację</w:t>
      </w:r>
      <w:r w:rsidR="000D134E">
        <w:rPr>
          <w:rFonts w:eastAsia="Times New Roman" w:cstheme="minorHAnsi"/>
          <w:sz w:val="26"/>
          <w:szCs w:val="26"/>
          <w:lang w:eastAsia="pl-PL"/>
        </w:rPr>
        <w:t xml:space="preserve"> </w:t>
      </w:r>
      <w:r w:rsidRPr="00D1010E">
        <w:rPr>
          <w:rFonts w:eastAsia="Times New Roman" w:cstheme="minorHAnsi"/>
          <w:sz w:val="26"/>
          <w:szCs w:val="26"/>
          <w:lang w:eastAsia="pl-PL"/>
        </w:rPr>
        <w:t>od lekarza specjalisty. </w:t>
      </w:r>
      <w:r w:rsidRPr="00D1010E">
        <w:rPr>
          <w:rFonts w:eastAsia="Times New Roman" w:cstheme="minorHAnsi"/>
          <w:sz w:val="26"/>
          <w:szCs w:val="26"/>
          <w:lang w:eastAsia="pl-PL"/>
        </w:rPr>
        <w:br/>
      </w:r>
    </w:p>
    <w:p w:rsidR="00DF5083" w:rsidRPr="00D1010E" w:rsidRDefault="005D77E7" w:rsidP="000D134E">
      <w:pPr>
        <w:jc w:val="both"/>
        <w:rPr>
          <w:rFonts w:cstheme="minorHAnsi"/>
        </w:rPr>
      </w:pPr>
      <w:bookmarkStart w:id="0" w:name="_GoBack"/>
      <w:bookmarkEnd w:id="0"/>
    </w:p>
    <w:sectPr w:rsidR="00DF5083" w:rsidRPr="00D1010E" w:rsidSect="00A417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0E"/>
    <w:rsid w:val="000D134E"/>
    <w:rsid w:val="00425C9A"/>
    <w:rsid w:val="004F0129"/>
    <w:rsid w:val="005D77E7"/>
    <w:rsid w:val="00891051"/>
    <w:rsid w:val="00A41733"/>
    <w:rsid w:val="00D1010E"/>
    <w:rsid w:val="00D97D54"/>
    <w:rsid w:val="00EC5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B41F070"/>
  <w15:chartTrackingRefBased/>
  <w15:docId w15:val="{CB816DB4-FED2-0749-959D-BD9B9A7B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D1010E"/>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D1010E"/>
    <w:pPr>
      <w:spacing w:before="100" w:beforeAutospacing="1" w:after="100" w:afterAutospacing="1"/>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D1010E"/>
    <w:pPr>
      <w:spacing w:before="100" w:beforeAutospacing="1" w:after="100" w:afterAutospacing="1"/>
      <w:outlineLvl w:val="3"/>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010E"/>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D1010E"/>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1010E"/>
    <w:rPr>
      <w:rFonts w:ascii="Times New Roman" w:eastAsia="Times New Roman" w:hAnsi="Times New Roman" w:cs="Times New Roman"/>
      <w:b/>
      <w:bCs/>
      <w:lang w:eastAsia="pl-PL"/>
    </w:rPr>
  </w:style>
  <w:style w:type="paragraph" w:styleId="NormalnyWeb">
    <w:name w:val="Normal (Web)"/>
    <w:basedOn w:val="Normalny"/>
    <w:uiPriority w:val="99"/>
    <w:semiHidden/>
    <w:unhideWhenUsed/>
    <w:rsid w:val="00D1010E"/>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0D134E"/>
    <w:rPr>
      <w:color w:val="0563C1" w:themeColor="hyperlink"/>
      <w:u w:val="single"/>
    </w:rPr>
  </w:style>
  <w:style w:type="character" w:styleId="Nierozpoznanawzmianka">
    <w:name w:val="Unresolved Mention"/>
    <w:basedOn w:val="Domylnaczcionkaakapitu"/>
    <w:uiPriority w:val="99"/>
    <w:semiHidden/>
    <w:unhideWhenUsed/>
    <w:rsid w:val="000D1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02821">
      <w:bodyDiv w:val="1"/>
      <w:marLeft w:val="0"/>
      <w:marRight w:val="0"/>
      <w:marTop w:val="0"/>
      <w:marBottom w:val="0"/>
      <w:divBdr>
        <w:top w:val="none" w:sz="0" w:space="0" w:color="auto"/>
        <w:left w:val="none" w:sz="0" w:space="0" w:color="auto"/>
        <w:bottom w:val="none" w:sz="0" w:space="0" w:color="auto"/>
        <w:right w:val="none" w:sz="0" w:space="0" w:color="auto"/>
      </w:divBdr>
      <w:divsChild>
        <w:div w:id="1753697284">
          <w:marLeft w:val="0"/>
          <w:marRight w:val="0"/>
          <w:marTop w:val="0"/>
          <w:marBottom w:val="0"/>
          <w:divBdr>
            <w:top w:val="none" w:sz="0" w:space="0" w:color="auto"/>
            <w:left w:val="none" w:sz="0" w:space="0" w:color="auto"/>
            <w:bottom w:val="none" w:sz="0" w:space="0" w:color="auto"/>
            <w:right w:val="none" w:sz="0" w:space="0" w:color="auto"/>
          </w:divBdr>
          <w:divsChild>
            <w:div w:id="19672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ybulski@lingwistyka.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527</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Cybulski</dc:creator>
  <cp:keywords/>
  <dc:description/>
  <cp:lastModifiedBy>Sebastian Cybulski</cp:lastModifiedBy>
  <cp:revision>3</cp:revision>
  <dcterms:created xsi:type="dcterms:W3CDTF">2019-02-28T11:52:00Z</dcterms:created>
  <dcterms:modified xsi:type="dcterms:W3CDTF">2019-03-08T15:26:00Z</dcterms:modified>
</cp:coreProperties>
</file>